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EB" w:rsidRPr="00BC0D14" w:rsidRDefault="00F043EB" w:rsidP="00F043EB">
      <w:pPr>
        <w:spacing w:line="276" w:lineRule="auto"/>
        <w:jc w:val="center"/>
        <w:rPr>
          <w:sz w:val="24"/>
          <w:szCs w:val="24"/>
        </w:rPr>
      </w:pPr>
      <w:r w:rsidRPr="00BC0D14">
        <w:rPr>
          <w:sz w:val="24"/>
          <w:szCs w:val="24"/>
        </w:rPr>
        <w:t>T.C.</w:t>
      </w:r>
    </w:p>
    <w:p w:rsidR="00F043EB" w:rsidRPr="00BC0D14" w:rsidRDefault="00F043EB" w:rsidP="00F043EB">
      <w:pPr>
        <w:spacing w:line="276" w:lineRule="auto"/>
        <w:jc w:val="center"/>
        <w:rPr>
          <w:sz w:val="24"/>
          <w:szCs w:val="24"/>
        </w:rPr>
      </w:pPr>
      <w:r w:rsidRPr="00BC0D14">
        <w:rPr>
          <w:sz w:val="24"/>
          <w:szCs w:val="24"/>
        </w:rPr>
        <w:t>KAYSERİ İLİ</w:t>
      </w:r>
    </w:p>
    <w:p w:rsidR="00F043EB" w:rsidRPr="00BC0D14" w:rsidRDefault="00F043EB" w:rsidP="00F043EB">
      <w:pPr>
        <w:spacing w:line="276" w:lineRule="auto"/>
        <w:jc w:val="center"/>
        <w:rPr>
          <w:sz w:val="24"/>
          <w:szCs w:val="24"/>
        </w:rPr>
      </w:pPr>
      <w:r w:rsidRPr="00BC0D14">
        <w:rPr>
          <w:sz w:val="24"/>
          <w:szCs w:val="24"/>
        </w:rPr>
        <w:t>TALAS BELEDİYESİ MECLİSİ</w:t>
      </w:r>
    </w:p>
    <w:p w:rsidR="00F043EB" w:rsidRPr="00BC0D14" w:rsidRDefault="00F043EB" w:rsidP="00F043EB">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F043EB" w:rsidRPr="00BC0D14" w:rsidTr="009A64D1">
        <w:trPr>
          <w:trHeight w:val="303"/>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Karar Tarihi</w:t>
            </w:r>
            <w:r w:rsidRPr="00BC0D14">
              <w:rPr>
                <w:rFonts w:ascii="Times New Roman" w:hAnsi="Times New Roman" w:cs="Times New Roman"/>
                <w:sz w:val="24"/>
                <w:szCs w:val="24"/>
              </w:rPr>
              <w:tab/>
              <w:t>: 02.01.2018</w:t>
            </w: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 xml:space="preserve">Toplantı </w:t>
            </w:r>
            <w:proofErr w:type="gramStart"/>
            <w:r w:rsidRPr="00BC0D14">
              <w:rPr>
                <w:rFonts w:ascii="Times New Roman" w:hAnsi="Times New Roman" w:cs="Times New Roman"/>
                <w:sz w:val="24"/>
                <w:szCs w:val="24"/>
              </w:rPr>
              <w:t>Dönemi :</w:t>
            </w:r>
            <w:proofErr w:type="gramEnd"/>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2018</w:t>
            </w:r>
          </w:p>
        </w:tc>
      </w:tr>
      <w:tr w:rsidR="00F043EB" w:rsidRPr="00BC0D14" w:rsidTr="009A64D1">
        <w:trPr>
          <w:trHeight w:val="264"/>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Karar Niteliği</w:t>
            </w:r>
            <w:r w:rsidRPr="00BC0D14">
              <w:rPr>
                <w:rFonts w:ascii="Times New Roman" w:hAnsi="Times New Roman" w:cs="Times New Roman"/>
                <w:sz w:val="24"/>
                <w:szCs w:val="24"/>
              </w:rPr>
              <w:tab/>
              <w:t>: Olağan Meclis Toplantısı</w:t>
            </w: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Toplantı No</w:t>
            </w:r>
            <w:r w:rsidRPr="00BC0D14">
              <w:rPr>
                <w:rFonts w:ascii="Times New Roman" w:hAnsi="Times New Roman" w:cs="Times New Roman"/>
                <w:sz w:val="24"/>
                <w:szCs w:val="24"/>
              </w:rPr>
              <w:tab/>
              <w:t xml:space="preserve">     :</w:t>
            </w:r>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01</w:t>
            </w:r>
          </w:p>
        </w:tc>
      </w:tr>
      <w:tr w:rsidR="00F043EB" w:rsidRPr="00BC0D14" w:rsidTr="009A64D1">
        <w:trPr>
          <w:trHeight w:val="269"/>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Birleşim No</w:t>
            </w:r>
            <w:r w:rsidRPr="00BC0D14">
              <w:rPr>
                <w:rFonts w:ascii="Times New Roman" w:hAnsi="Times New Roman" w:cs="Times New Roman"/>
                <w:sz w:val="24"/>
                <w:szCs w:val="24"/>
              </w:rPr>
              <w:tab/>
              <w:t xml:space="preserve">     :</w:t>
            </w:r>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01</w:t>
            </w:r>
          </w:p>
        </w:tc>
      </w:tr>
      <w:tr w:rsidR="00F043EB" w:rsidRPr="00BC0D14" w:rsidTr="009A64D1">
        <w:trPr>
          <w:trHeight w:val="273"/>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 xml:space="preserve">Oturum No     </w:t>
            </w:r>
            <w:r w:rsidRPr="00BC0D14">
              <w:rPr>
                <w:rFonts w:ascii="Times New Roman" w:hAnsi="Times New Roman" w:cs="Times New Roman"/>
                <w:sz w:val="24"/>
                <w:szCs w:val="24"/>
              </w:rPr>
              <w:tab/>
              <w:t xml:space="preserve">     :</w:t>
            </w:r>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1</w:t>
            </w:r>
          </w:p>
        </w:tc>
      </w:tr>
    </w:tbl>
    <w:p w:rsidR="00F043EB" w:rsidRPr="00BC0D14" w:rsidRDefault="00F043EB" w:rsidP="00F043EB">
      <w:pPr>
        <w:spacing w:line="276" w:lineRule="auto"/>
        <w:jc w:val="both"/>
        <w:rPr>
          <w:sz w:val="24"/>
          <w:szCs w:val="24"/>
        </w:rPr>
      </w:pPr>
    </w:p>
    <w:p w:rsidR="00F043EB" w:rsidRPr="00BC0D14" w:rsidRDefault="00F043EB" w:rsidP="00F043EB">
      <w:pPr>
        <w:spacing w:line="276" w:lineRule="auto"/>
        <w:ind w:firstLine="708"/>
        <w:jc w:val="both"/>
        <w:rPr>
          <w:sz w:val="24"/>
          <w:szCs w:val="24"/>
        </w:rPr>
      </w:pPr>
      <w:r w:rsidRPr="00BC0D14">
        <w:rPr>
          <w:sz w:val="24"/>
          <w:szCs w:val="24"/>
        </w:rPr>
        <w:t>Belediye Meclisi 02.01.2018 Pazartesi günü saat 16.00’da 2018 dönemi 1. Toplantı 1. Birleşim 1. Oturumunu yapmak üzere Olağan olarak Meclis Başkanı Dr. H. Mustafa PALANCIOĞLU başkanlığında toplandı.</w:t>
      </w:r>
    </w:p>
    <w:p w:rsidR="00F043EB" w:rsidRPr="00BC0D14" w:rsidRDefault="00F043EB" w:rsidP="00F043EB">
      <w:pPr>
        <w:spacing w:line="276" w:lineRule="auto"/>
        <w:ind w:firstLine="708"/>
        <w:jc w:val="both"/>
        <w:rPr>
          <w:sz w:val="24"/>
          <w:szCs w:val="24"/>
        </w:rPr>
      </w:pPr>
      <w:proofErr w:type="gramStart"/>
      <w:r w:rsidRPr="00BC0D14">
        <w:rPr>
          <w:sz w:val="24"/>
          <w:szCs w:val="24"/>
        </w:rPr>
        <w:t xml:space="preserve">Meclis Üyeleri: Mehmet Seyhan KALKAN, Mustafa AY, Leman BOLAT, Esat DOĞAN, Suna ÇAKIR, Nuriye ŞİMŞEK, Mustafa İNCEOK, Mustafa GENGEÇ, Cengiz EKİCİ, İsmail ŞAHİN, Ali SAĞLAM, Mehmet CEYLAN, Ümit DİLCİ, Esin GÜNERİ, Yasemin GÖRÜCÜ, Muzaffer ERCAN, Mithat BABACAN, Vahdi ORHAN, Abdullah ÇELEBİ, Veli ÖZCAN, Ali DUMAN, Rıza ÜNLÜ, Yüksel YALÇIN, Ali KARABULUT, Mesude VURAL, Nazmiye </w:t>
      </w:r>
      <w:proofErr w:type="spellStart"/>
      <w:r w:rsidRPr="00BC0D14">
        <w:rPr>
          <w:sz w:val="24"/>
          <w:szCs w:val="24"/>
        </w:rPr>
        <w:t>BÜYÜKTAŞKIN’ın</w:t>
      </w:r>
      <w:proofErr w:type="spellEnd"/>
      <w:r w:rsidRPr="00BC0D14">
        <w:rPr>
          <w:sz w:val="24"/>
          <w:szCs w:val="24"/>
        </w:rPr>
        <w:t xml:space="preserve"> meclis salonunda oldukları tespit edildi.</w:t>
      </w:r>
      <w:proofErr w:type="gramEnd"/>
    </w:p>
    <w:p w:rsidR="00F043EB" w:rsidRPr="00BC0D14" w:rsidRDefault="00F043EB" w:rsidP="00F043EB">
      <w:pPr>
        <w:spacing w:line="276" w:lineRule="auto"/>
        <w:ind w:firstLine="708"/>
        <w:jc w:val="both"/>
        <w:rPr>
          <w:sz w:val="24"/>
          <w:szCs w:val="24"/>
        </w:rPr>
      </w:pPr>
      <w:r w:rsidRPr="00BC0D14">
        <w:rPr>
          <w:sz w:val="24"/>
          <w:szCs w:val="24"/>
        </w:rPr>
        <w:t>Meclis oturumu, çoğunluğun sağlandığı görülerek Meclis Başkanının iyi dilek ve temennileri ile açıldı.</w:t>
      </w:r>
    </w:p>
    <w:p w:rsidR="00F043EB" w:rsidRPr="00BC0D14" w:rsidRDefault="00F043EB" w:rsidP="00F043EB">
      <w:pPr>
        <w:spacing w:line="276" w:lineRule="auto"/>
        <w:ind w:firstLine="708"/>
        <w:jc w:val="both"/>
        <w:rPr>
          <w:sz w:val="24"/>
          <w:szCs w:val="24"/>
        </w:rPr>
      </w:pPr>
      <w:r w:rsidRPr="00BC0D14">
        <w:rPr>
          <w:sz w:val="24"/>
          <w:szCs w:val="24"/>
        </w:rPr>
        <w:t xml:space="preserve">Meclis üyesi: Mehmet YÜKSELEN, Hüseyin AKGÜL, Bayram ÖZMEN Celal AKKAYA ve Tamer </w:t>
      </w:r>
      <w:proofErr w:type="spellStart"/>
      <w:r w:rsidRPr="00BC0D14">
        <w:rPr>
          <w:sz w:val="24"/>
          <w:szCs w:val="24"/>
        </w:rPr>
        <w:t>ÜLKER’in</w:t>
      </w:r>
      <w:proofErr w:type="spellEnd"/>
      <w:r w:rsidRPr="00BC0D14">
        <w:rPr>
          <w:sz w:val="24"/>
          <w:szCs w:val="24"/>
        </w:rPr>
        <w:t xml:space="preserve"> izinli sayılmaları oya sunuldu. Oy birliği ile kabul edildi.</w:t>
      </w:r>
    </w:p>
    <w:p w:rsidR="00F043EB" w:rsidRPr="00BC0D14" w:rsidRDefault="00F043EB" w:rsidP="00F043EB">
      <w:pPr>
        <w:spacing w:line="276" w:lineRule="auto"/>
        <w:ind w:firstLine="708"/>
        <w:jc w:val="both"/>
        <w:rPr>
          <w:sz w:val="24"/>
          <w:szCs w:val="24"/>
        </w:rPr>
      </w:pPr>
      <w:r w:rsidRPr="00BC0D14">
        <w:rPr>
          <w:sz w:val="24"/>
          <w:szCs w:val="24"/>
        </w:rPr>
        <w:t>Bir önceki meclis toplantı tutanağının okunmuş sayılması oya sunuldu. Oybirliği ile kabul edildi.</w:t>
      </w:r>
    </w:p>
    <w:p w:rsidR="00F043EB" w:rsidRPr="00BC0D14" w:rsidRDefault="00F043EB" w:rsidP="00F043EB">
      <w:pPr>
        <w:spacing w:line="276" w:lineRule="auto"/>
        <w:jc w:val="both"/>
        <w:rPr>
          <w:sz w:val="24"/>
          <w:szCs w:val="24"/>
        </w:rPr>
      </w:pPr>
      <w:r w:rsidRPr="00BC0D14">
        <w:rPr>
          <w:sz w:val="24"/>
          <w:szCs w:val="24"/>
        </w:rPr>
        <w:tab/>
        <w:t xml:space="preserve">                </w:t>
      </w:r>
    </w:p>
    <w:p w:rsidR="00F043EB" w:rsidRPr="00BC0D14" w:rsidRDefault="00F043EB" w:rsidP="00F043EB">
      <w:pPr>
        <w:pStyle w:val="ListeParagraf"/>
        <w:numPr>
          <w:ilvl w:val="0"/>
          <w:numId w:val="1"/>
        </w:numPr>
        <w:spacing w:line="276" w:lineRule="auto"/>
        <w:ind w:left="510"/>
      </w:pPr>
      <w:r w:rsidRPr="00BC0D14">
        <w:t>Açılış ve Yoklama</w:t>
      </w:r>
    </w:p>
    <w:p w:rsidR="00F043EB" w:rsidRPr="00BC0D14" w:rsidRDefault="00F043EB" w:rsidP="00F043EB">
      <w:pPr>
        <w:pStyle w:val="ListeParagraf"/>
        <w:numPr>
          <w:ilvl w:val="0"/>
          <w:numId w:val="1"/>
        </w:numPr>
        <w:spacing w:line="276" w:lineRule="auto"/>
        <w:ind w:left="510"/>
      </w:pPr>
      <w:r w:rsidRPr="00BC0D14">
        <w:t>Bir önceki Meclis Toplantı tutanağının okunarak onaylanması</w:t>
      </w:r>
    </w:p>
    <w:p w:rsidR="00F043EB" w:rsidRPr="00BC0D14" w:rsidRDefault="00F043EB" w:rsidP="00F043EB">
      <w:pPr>
        <w:spacing w:line="276" w:lineRule="auto"/>
        <w:jc w:val="both"/>
        <w:rPr>
          <w:sz w:val="24"/>
          <w:szCs w:val="24"/>
        </w:rPr>
      </w:pPr>
    </w:p>
    <w:p w:rsidR="00F043EB" w:rsidRPr="00BC0D14" w:rsidRDefault="00F043EB" w:rsidP="00F043EB">
      <w:pPr>
        <w:spacing w:line="276" w:lineRule="auto"/>
        <w:rPr>
          <w:sz w:val="24"/>
          <w:szCs w:val="24"/>
          <w:u w:val="single"/>
        </w:rPr>
      </w:pPr>
      <w:r w:rsidRPr="00BC0D14">
        <w:rPr>
          <w:sz w:val="24"/>
          <w:szCs w:val="24"/>
          <w:u w:val="single"/>
        </w:rPr>
        <w:t xml:space="preserve">G Ü  N D E </w:t>
      </w:r>
      <w:proofErr w:type="gramStart"/>
      <w:r w:rsidRPr="00BC0D14">
        <w:rPr>
          <w:sz w:val="24"/>
          <w:szCs w:val="24"/>
          <w:u w:val="single"/>
        </w:rPr>
        <w:t>M                              :</w:t>
      </w:r>
      <w:proofErr w:type="gramEnd"/>
    </w:p>
    <w:p w:rsidR="00F043EB" w:rsidRPr="00BC0D14" w:rsidRDefault="00F043EB" w:rsidP="00F043EB">
      <w:pPr>
        <w:pStyle w:val="ListeParagraf"/>
        <w:numPr>
          <w:ilvl w:val="0"/>
          <w:numId w:val="2"/>
        </w:numPr>
        <w:tabs>
          <w:tab w:val="left" w:pos="284"/>
        </w:tabs>
        <w:spacing w:line="276" w:lineRule="auto"/>
        <w:jc w:val="both"/>
      </w:pPr>
      <w:r w:rsidRPr="00BC0D14">
        <w:t>İmar ve Şehircilik Müdürlüğü – Tahsis</w:t>
      </w:r>
    </w:p>
    <w:p w:rsidR="00F043EB" w:rsidRPr="00BC0D14" w:rsidRDefault="00F043EB" w:rsidP="00F043EB">
      <w:pPr>
        <w:pStyle w:val="ListeParagraf"/>
        <w:numPr>
          <w:ilvl w:val="0"/>
          <w:numId w:val="2"/>
        </w:numPr>
        <w:tabs>
          <w:tab w:val="left" w:pos="284"/>
        </w:tabs>
        <w:spacing w:line="276" w:lineRule="auto"/>
        <w:jc w:val="both"/>
      </w:pPr>
      <w:r w:rsidRPr="00BC0D14">
        <w:t>İmar ve Şehircilik Müdürlüğü – Taşınmaz Alımı</w:t>
      </w:r>
    </w:p>
    <w:p w:rsidR="00F043EB" w:rsidRPr="00BC0D14" w:rsidRDefault="00F043EB" w:rsidP="00F043EB">
      <w:pPr>
        <w:pStyle w:val="ListeParagraf"/>
        <w:numPr>
          <w:ilvl w:val="0"/>
          <w:numId w:val="2"/>
        </w:numPr>
        <w:tabs>
          <w:tab w:val="left" w:pos="284"/>
        </w:tabs>
        <w:spacing w:line="276" w:lineRule="auto"/>
        <w:jc w:val="both"/>
      </w:pPr>
      <w:r w:rsidRPr="00BC0D14">
        <w:t>İmar ve Şehircilik Müdürlüğü – Sulh Talebi</w:t>
      </w:r>
    </w:p>
    <w:p w:rsidR="00F043EB" w:rsidRPr="00BC0D14" w:rsidRDefault="00F043EB" w:rsidP="00F043EB">
      <w:pPr>
        <w:pStyle w:val="ListeParagraf"/>
        <w:numPr>
          <w:ilvl w:val="0"/>
          <w:numId w:val="2"/>
        </w:numPr>
        <w:tabs>
          <w:tab w:val="left" w:pos="284"/>
        </w:tabs>
        <w:spacing w:line="276" w:lineRule="auto"/>
        <w:jc w:val="both"/>
      </w:pPr>
      <w:r w:rsidRPr="00BC0D14">
        <w:t>İmar ve Bayındırlık Komisyonu – İmar ve Bayındırlık Komisyon Raporu</w:t>
      </w:r>
    </w:p>
    <w:p w:rsidR="00F043EB" w:rsidRPr="00BC0D14" w:rsidRDefault="00F043EB" w:rsidP="00F043EB">
      <w:pPr>
        <w:pStyle w:val="ListeParagraf"/>
        <w:numPr>
          <w:ilvl w:val="0"/>
          <w:numId w:val="2"/>
        </w:numPr>
        <w:tabs>
          <w:tab w:val="left" w:pos="284"/>
        </w:tabs>
        <w:spacing w:line="276" w:lineRule="auto"/>
        <w:jc w:val="both"/>
      </w:pPr>
      <w:r w:rsidRPr="00BC0D14">
        <w:t>İmar ve Bayındırlık Komisyonu – İmar ve Bayındırlık Komisyon Raporu</w:t>
      </w:r>
    </w:p>
    <w:p w:rsidR="00F043EB" w:rsidRPr="00BC0D14" w:rsidRDefault="00F043EB" w:rsidP="00F043EB">
      <w:pPr>
        <w:pStyle w:val="ListeParagraf"/>
        <w:numPr>
          <w:ilvl w:val="0"/>
          <w:numId w:val="2"/>
        </w:numPr>
        <w:tabs>
          <w:tab w:val="left" w:pos="284"/>
        </w:tabs>
        <w:spacing w:line="276" w:lineRule="auto"/>
        <w:jc w:val="both"/>
      </w:pPr>
      <w:r w:rsidRPr="00BC0D14">
        <w:t>Yazı İşleri Müdürlüğü – Ortakavak Mahallesi İsmi Hakkında</w:t>
      </w:r>
    </w:p>
    <w:p w:rsidR="00F043EB" w:rsidRPr="00BC0D14" w:rsidRDefault="00F043EB" w:rsidP="00F043EB">
      <w:pPr>
        <w:pStyle w:val="ListeParagraf"/>
        <w:numPr>
          <w:ilvl w:val="0"/>
          <w:numId w:val="2"/>
        </w:numPr>
        <w:tabs>
          <w:tab w:val="left" w:pos="284"/>
        </w:tabs>
        <w:spacing w:line="276" w:lineRule="auto"/>
        <w:jc w:val="both"/>
      </w:pPr>
      <w:r w:rsidRPr="00BC0D14">
        <w:t>Yazı İşleri Müdürlüğü – Denetim Komisyonu</w:t>
      </w:r>
      <w:r w:rsidRPr="00BC0D14">
        <w:tab/>
      </w:r>
    </w:p>
    <w:p w:rsidR="00F043EB" w:rsidRPr="00BC0D14" w:rsidRDefault="00F043EB" w:rsidP="00F043EB">
      <w:pPr>
        <w:pStyle w:val="ListeParagraf"/>
        <w:numPr>
          <w:ilvl w:val="0"/>
          <w:numId w:val="2"/>
        </w:numPr>
        <w:tabs>
          <w:tab w:val="left" w:pos="284"/>
        </w:tabs>
        <w:spacing w:line="276" w:lineRule="auto"/>
        <w:jc w:val="both"/>
      </w:pPr>
      <w:r w:rsidRPr="00BC0D14">
        <w:t>İnsan Kaynakları ve Eğitim Müdürlüğü – Sözleşmeli Personel</w:t>
      </w:r>
    </w:p>
    <w:p w:rsidR="00F043EB" w:rsidRPr="00BC0D14" w:rsidRDefault="00F043EB" w:rsidP="00F043EB">
      <w:pPr>
        <w:tabs>
          <w:tab w:val="left" w:pos="284"/>
        </w:tabs>
        <w:spacing w:line="276" w:lineRule="auto"/>
        <w:jc w:val="both"/>
      </w:pPr>
      <w:r w:rsidRPr="00BC0D14">
        <w:br w:type="page"/>
      </w:r>
    </w:p>
    <w:p w:rsidR="00F043EB" w:rsidRPr="00BC0D14" w:rsidRDefault="00F043EB" w:rsidP="00F043EB">
      <w:pPr>
        <w:spacing w:line="276" w:lineRule="auto"/>
        <w:rPr>
          <w:b/>
          <w:sz w:val="24"/>
          <w:szCs w:val="24"/>
          <w:u w:val="single"/>
        </w:rPr>
      </w:pPr>
      <w:r w:rsidRPr="00BC0D14">
        <w:rPr>
          <w:b/>
          <w:sz w:val="24"/>
          <w:szCs w:val="24"/>
          <w:u w:val="single"/>
        </w:rPr>
        <w:lastRenderedPageBreak/>
        <w:t xml:space="preserve">Karar </w:t>
      </w:r>
      <w:proofErr w:type="gramStart"/>
      <w:r w:rsidRPr="00BC0D14">
        <w:rPr>
          <w:b/>
          <w:sz w:val="24"/>
          <w:szCs w:val="24"/>
          <w:u w:val="single"/>
        </w:rPr>
        <w:t>No : 1</w:t>
      </w:r>
      <w:proofErr w:type="gramEnd"/>
    </w:p>
    <w:p w:rsidR="00F043EB" w:rsidRPr="00BC0D14" w:rsidRDefault="00F043EB" w:rsidP="004C3AA3">
      <w:pPr>
        <w:pStyle w:val="AralkYok"/>
        <w:spacing w:line="276" w:lineRule="auto"/>
        <w:ind w:firstLine="708"/>
        <w:jc w:val="both"/>
        <w:rPr>
          <w:rFonts w:ascii="Times New Roman" w:hAnsi="Times New Roman" w:cs="Times New Roman"/>
          <w:sz w:val="24"/>
          <w:szCs w:val="24"/>
        </w:rPr>
      </w:pPr>
      <w:proofErr w:type="gramStart"/>
      <w:r w:rsidRPr="00BC0D14">
        <w:rPr>
          <w:rFonts w:ascii="Times New Roman" w:hAnsi="Times New Roman" w:cs="Times New Roman"/>
          <w:sz w:val="24"/>
          <w:szCs w:val="24"/>
        </w:rPr>
        <w:t>Meclis gündeminin 1. maddesinde yer alan İmar ve Şehircilik Müdürlüğünün 25.12.2017 tarihli ve 107466 sayılı yazılarına</w:t>
      </w:r>
      <w:r w:rsidR="004C3AA3" w:rsidRPr="00BC0D14">
        <w:rPr>
          <w:rFonts w:ascii="Times New Roman" w:hAnsi="Times New Roman" w:cs="Times New Roman"/>
          <w:sz w:val="24"/>
          <w:szCs w:val="24"/>
        </w:rPr>
        <w:t xml:space="preserve"> istinaden </w:t>
      </w:r>
      <w:r w:rsidRPr="00BC0D14">
        <w:rPr>
          <w:rFonts w:ascii="Times New Roman" w:hAnsi="Times New Roman" w:cs="Times New Roman"/>
          <w:sz w:val="24"/>
          <w:szCs w:val="24"/>
        </w:rPr>
        <w:t>Talas ilçesi, Başakpınar Mahallesi’nde bulunan mülkiyeti Talas Belediyesine ortaöğretim tesis alanı olarak planlamış 1729 ada, 1 numaralı parselin Milli Eğitim Bakanlığı İnşaat ve Emlak Dairesi Başkanlığına 5393 sayılı Belediye Kanunu’nun 75. maddesinin (d) bendine istinaden süresinin 25 yılı geçmemek üzere tahsis edilmesi oy birliği ile kabul edildi.</w:t>
      </w:r>
      <w:proofErr w:type="gramEnd"/>
    </w:p>
    <w:p w:rsidR="00F043EB" w:rsidRPr="00BC0D14" w:rsidRDefault="00F043EB" w:rsidP="00F043EB">
      <w:pPr>
        <w:pStyle w:val="AralkYok"/>
        <w:rPr>
          <w:rFonts w:ascii="Times New Roman" w:hAnsi="Times New Roman" w:cs="Times New Roman"/>
          <w:sz w:val="18"/>
          <w:szCs w:val="18"/>
        </w:rPr>
      </w:pPr>
    </w:p>
    <w:p w:rsidR="00F043EB" w:rsidRPr="00BC0D14" w:rsidRDefault="00F043EB" w:rsidP="00F043EB">
      <w:pPr>
        <w:spacing w:line="276" w:lineRule="auto"/>
        <w:rPr>
          <w:b/>
          <w:sz w:val="24"/>
          <w:szCs w:val="24"/>
          <w:u w:val="single"/>
        </w:rPr>
      </w:pPr>
      <w:r w:rsidRPr="00BC0D14">
        <w:rPr>
          <w:b/>
          <w:sz w:val="24"/>
          <w:szCs w:val="24"/>
          <w:u w:val="single"/>
        </w:rPr>
        <w:t xml:space="preserve">Karar  </w:t>
      </w:r>
      <w:proofErr w:type="gramStart"/>
      <w:r w:rsidRPr="00BC0D14">
        <w:rPr>
          <w:b/>
          <w:sz w:val="24"/>
          <w:szCs w:val="24"/>
          <w:u w:val="single"/>
        </w:rPr>
        <w:t>No : 2</w:t>
      </w:r>
      <w:proofErr w:type="gramEnd"/>
    </w:p>
    <w:p w:rsidR="00F043EB" w:rsidRPr="00BC0D14" w:rsidRDefault="00F043EB" w:rsidP="00F043EB">
      <w:pPr>
        <w:pStyle w:val="AralkYok"/>
        <w:spacing w:line="276" w:lineRule="auto"/>
        <w:ind w:firstLine="708"/>
        <w:jc w:val="both"/>
        <w:rPr>
          <w:rFonts w:ascii="Times New Roman" w:hAnsi="Times New Roman" w:cs="Times New Roman"/>
          <w:sz w:val="24"/>
          <w:szCs w:val="24"/>
        </w:rPr>
      </w:pPr>
      <w:r w:rsidRPr="00BC0D14">
        <w:rPr>
          <w:rFonts w:ascii="Times New Roman" w:hAnsi="Times New Roman" w:cs="Times New Roman"/>
          <w:sz w:val="24"/>
          <w:szCs w:val="24"/>
        </w:rPr>
        <w:t xml:space="preserve">Meclis gündeminin 2. maddesinde yer alan İmar ve Şehircilik Müdürlüğünün 25.12.2017 tarihli ve 107467 sayılı </w:t>
      </w:r>
      <w:r w:rsidR="004C3AA3" w:rsidRPr="00BC0D14">
        <w:rPr>
          <w:rFonts w:ascii="Times New Roman" w:hAnsi="Times New Roman" w:cs="Times New Roman"/>
          <w:sz w:val="24"/>
          <w:szCs w:val="24"/>
        </w:rPr>
        <w:t>yazılarına istinaden</w:t>
      </w:r>
      <w:r w:rsidRPr="00BC0D14">
        <w:rPr>
          <w:rFonts w:ascii="Times New Roman" w:hAnsi="Times New Roman" w:cs="Times New Roman"/>
          <w:sz w:val="24"/>
          <w:szCs w:val="24"/>
        </w:rPr>
        <w:t xml:space="preserve"> </w:t>
      </w:r>
      <w:r w:rsidRPr="00BC0D14">
        <w:rPr>
          <w:rFonts w:ascii="Times New Roman" w:eastAsia="Times New Roman" w:hAnsi="Times New Roman" w:cs="Times New Roman"/>
          <w:sz w:val="24"/>
          <w:szCs w:val="24"/>
        </w:rPr>
        <w:t xml:space="preserve">3367 sayılı 442 sayılı Köy Kanunu’na 7 Ek Madde Eklenmesi Hakkında Kanun ile Ali </w:t>
      </w:r>
      <w:proofErr w:type="spellStart"/>
      <w:r w:rsidRPr="00BC0D14">
        <w:rPr>
          <w:rFonts w:ascii="Times New Roman" w:eastAsia="Times New Roman" w:hAnsi="Times New Roman" w:cs="Times New Roman"/>
          <w:sz w:val="24"/>
          <w:szCs w:val="24"/>
        </w:rPr>
        <w:t>ARDIÇ’a</w:t>
      </w:r>
      <w:proofErr w:type="spellEnd"/>
      <w:r w:rsidRPr="00BC0D14">
        <w:rPr>
          <w:rFonts w:ascii="Times New Roman" w:eastAsia="Times New Roman" w:hAnsi="Times New Roman" w:cs="Times New Roman"/>
          <w:sz w:val="24"/>
          <w:szCs w:val="24"/>
        </w:rPr>
        <w:t xml:space="preserve"> (T.C. Kimlik No: </w:t>
      </w:r>
      <w:proofErr w:type="gramStart"/>
      <w:r w:rsidRPr="00BC0D14">
        <w:rPr>
          <w:rFonts w:ascii="Times New Roman" w:eastAsia="Times New Roman" w:hAnsi="Times New Roman" w:cs="Times New Roman"/>
          <w:sz w:val="24"/>
          <w:szCs w:val="24"/>
        </w:rPr>
        <w:t>50095347306</w:t>
      </w:r>
      <w:proofErr w:type="gramEnd"/>
      <w:r w:rsidRPr="00BC0D14">
        <w:rPr>
          <w:rFonts w:ascii="Times New Roman" w:eastAsia="Times New Roman" w:hAnsi="Times New Roman" w:cs="Times New Roman"/>
          <w:sz w:val="24"/>
          <w:szCs w:val="24"/>
        </w:rPr>
        <w:t xml:space="preserve">) tahsis edilen Talas ilçesi, </w:t>
      </w:r>
      <w:proofErr w:type="spellStart"/>
      <w:r w:rsidRPr="00BC0D14">
        <w:rPr>
          <w:rFonts w:ascii="Times New Roman" w:eastAsia="Times New Roman" w:hAnsi="Times New Roman" w:cs="Times New Roman"/>
          <w:sz w:val="24"/>
          <w:szCs w:val="24"/>
        </w:rPr>
        <w:t>Koçcağız</w:t>
      </w:r>
      <w:proofErr w:type="spellEnd"/>
      <w:r w:rsidRPr="00BC0D14">
        <w:rPr>
          <w:rFonts w:ascii="Times New Roman" w:eastAsia="Times New Roman" w:hAnsi="Times New Roman" w:cs="Times New Roman"/>
          <w:sz w:val="24"/>
          <w:szCs w:val="24"/>
        </w:rPr>
        <w:t xml:space="preserve"> Mahallesi, 171 ada, 6 parseldeki 761,00 m² arsanın 5393 sayılı Belediye Kanunu’nun 18. maddesi (e) bendi gereğince taşınmazın satın alınması Kamu yararına olacağından 2942 sayılı Kanun ile Değişik 4650 sayılı Kanun’un 8. maddesi gereği taşınmazın 1,00 TL bedelle satın alınması </w:t>
      </w:r>
      <w:r w:rsidRPr="00BC0D14">
        <w:rPr>
          <w:rFonts w:ascii="Times New Roman" w:hAnsi="Times New Roman" w:cs="Times New Roman"/>
          <w:sz w:val="24"/>
          <w:szCs w:val="24"/>
        </w:rPr>
        <w:t>oy birliği ile kabul edildi.</w:t>
      </w:r>
    </w:p>
    <w:p w:rsidR="00F043EB" w:rsidRPr="00BC0D14" w:rsidRDefault="00F043EB" w:rsidP="00F043EB">
      <w:pPr>
        <w:pStyle w:val="AralkYok"/>
        <w:spacing w:line="276" w:lineRule="auto"/>
        <w:jc w:val="both"/>
        <w:rPr>
          <w:rFonts w:ascii="Times New Roman" w:hAnsi="Times New Roman" w:cs="Times New Roman"/>
          <w:sz w:val="20"/>
          <w:szCs w:val="20"/>
        </w:rPr>
      </w:pPr>
    </w:p>
    <w:p w:rsidR="00F043EB" w:rsidRPr="00BC0D14" w:rsidRDefault="00F043EB" w:rsidP="00F043EB">
      <w:pPr>
        <w:pStyle w:val="AralkYok"/>
        <w:spacing w:line="276" w:lineRule="auto"/>
        <w:rPr>
          <w:rFonts w:ascii="Times New Roman" w:hAnsi="Times New Roman" w:cs="Times New Roman"/>
          <w:b/>
          <w:sz w:val="24"/>
          <w:szCs w:val="24"/>
          <w:u w:val="single"/>
        </w:rPr>
      </w:pPr>
      <w:r w:rsidRPr="00BC0D14">
        <w:rPr>
          <w:rFonts w:ascii="Times New Roman" w:hAnsi="Times New Roman" w:cs="Times New Roman"/>
          <w:b/>
          <w:sz w:val="24"/>
          <w:szCs w:val="24"/>
          <w:u w:val="single"/>
        </w:rPr>
        <w:t xml:space="preserve">Karar </w:t>
      </w:r>
      <w:proofErr w:type="gramStart"/>
      <w:r w:rsidRPr="00BC0D14">
        <w:rPr>
          <w:rFonts w:ascii="Times New Roman" w:hAnsi="Times New Roman" w:cs="Times New Roman"/>
          <w:b/>
          <w:sz w:val="24"/>
          <w:szCs w:val="24"/>
          <w:u w:val="single"/>
        </w:rPr>
        <w:t>No : 3</w:t>
      </w:r>
      <w:proofErr w:type="gramEnd"/>
    </w:p>
    <w:p w:rsidR="00F043EB" w:rsidRPr="00BC0D14" w:rsidRDefault="00F043EB" w:rsidP="004C3AA3">
      <w:pPr>
        <w:pStyle w:val="AralkYok"/>
        <w:spacing w:line="276" w:lineRule="auto"/>
        <w:ind w:firstLine="708"/>
        <w:jc w:val="both"/>
        <w:rPr>
          <w:rFonts w:ascii="Times New Roman" w:hAnsi="Times New Roman" w:cs="Times New Roman"/>
          <w:sz w:val="24"/>
          <w:szCs w:val="24"/>
        </w:rPr>
      </w:pPr>
      <w:proofErr w:type="gramStart"/>
      <w:r w:rsidRPr="00BC0D14">
        <w:rPr>
          <w:rFonts w:ascii="Times New Roman" w:hAnsi="Times New Roman" w:cs="Times New Roman"/>
          <w:sz w:val="24"/>
          <w:szCs w:val="24"/>
        </w:rPr>
        <w:t>Meclis gündeminin 3. maddesinde yer alan İmar ve Şehircilik Müdürlüğünün 27.12.2017 tarihli ve 107751 sayılı yazılarına</w:t>
      </w:r>
      <w:r w:rsidR="004C3AA3" w:rsidRPr="00BC0D14">
        <w:rPr>
          <w:rFonts w:ascii="Times New Roman" w:hAnsi="Times New Roman" w:cs="Times New Roman"/>
          <w:sz w:val="24"/>
          <w:szCs w:val="24"/>
        </w:rPr>
        <w:t xml:space="preserve"> istinaden </w:t>
      </w:r>
      <w:r w:rsidRPr="00BC0D14">
        <w:rPr>
          <w:rFonts w:ascii="Times New Roman" w:hAnsi="Times New Roman" w:cs="Times New Roman"/>
          <w:sz w:val="24"/>
          <w:szCs w:val="24"/>
        </w:rPr>
        <w:t xml:space="preserve">Talas Belediyesinin de Hazine ile hissedar olduğu 1291 ada, 6 numaralı taşınmaz hisselerinden Hazinenin uğradığı zarar ölçüsünde Kurumumuz tarafından giderilmesi amacıyla Talas Belediyesinin yapmış olduğu imar uygulaması sonucunda oluşan 173.956,00 TL Hazine zararı kapsamında 659 sayılı Kanun Hükmünde Kararname’ye göre Talas Belediyesinin sulh talebinin karşılanması, Hazine zararının ödenme şartlarıyla ilgili hazırlanacak sulh anlaşmasının onayı ve sulh anlaşmasını imzalamaya Belediye Başkanı H. Mustafa </w:t>
      </w:r>
      <w:proofErr w:type="spellStart"/>
      <w:r w:rsidRPr="00BC0D14">
        <w:rPr>
          <w:rFonts w:ascii="Times New Roman" w:hAnsi="Times New Roman" w:cs="Times New Roman"/>
          <w:sz w:val="24"/>
          <w:szCs w:val="24"/>
        </w:rPr>
        <w:t>PALANCIOĞLU’nun</w:t>
      </w:r>
      <w:proofErr w:type="spellEnd"/>
      <w:r w:rsidRPr="00BC0D14">
        <w:rPr>
          <w:rFonts w:ascii="Times New Roman" w:hAnsi="Times New Roman" w:cs="Times New Roman"/>
          <w:sz w:val="24"/>
          <w:szCs w:val="24"/>
        </w:rPr>
        <w:t xml:space="preserve"> yetkilendirilmesi oy birliği ile karar verildi.</w:t>
      </w:r>
      <w:proofErr w:type="gramEnd"/>
    </w:p>
    <w:p w:rsidR="00F043EB" w:rsidRPr="00BC0D14" w:rsidRDefault="00F043EB" w:rsidP="00F043EB">
      <w:pPr>
        <w:pStyle w:val="AralkYok"/>
        <w:rPr>
          <w:rFonts w:ascii="Times New Roman" w:hAnsi="Times New Roman" w:cs="Times New Roman"/>
          <w:sz w:val="20"/>
          <w:szCs w:val="20"/>
        </w:rPr>
      </w:pPr>
    </w:p>
    <w:p w:rsidR="00F043EB" w:rsidRPr="00BC0D14" w:rsidRDefault="00F043EB" w:rsidP="00F043EB">
      <w:pPr>
        <w:spacing w:line="276" w:lineRule="auto"/>
        <w:rPr>
          <w:b/>
          <w:sz w:val="24"/>
          <w:szCs w:val="24"/>
          <w:u w:val="single"/>
        </w:rPr>
      </w:pPr>
      <w:r w:rsidRPr="00BC0D14">
        <w:rPr>
          <w:b/>
          <w:sz w:val="24"/>
          <w:szCs w:val="24"/>
          <w:u w:val="single"/>
        </w:rPr>
        <w:t xml:space="preserve">Karar </w:t>
      </w:r>
      <w:proofErr w:type="gramStart"/>
      <w:r w:rsidRPr="00BC0D14">
        <w:rPr>
          <w:b/>
          <w:sz w:val="24"/>
          <w:szCs w:val="24"/>
          <w:u w:val="single"/>
        </w:rPr>
        <w:t>No : 4</w:t>
      </w:r>
      <w:proofErr w:type="gramEnd"/>
    </w:p>
    <w:p w:rsidR="00F043EB" w:rsidRPr="00BC0D14" w:rsidRDefault="00F043EB" w:rsidP="004C3AA3">
      <w:pPr>
        <w:pStyle w:val="AralkYok"/>
        <w:spacing w:line="276" w:lineRule="auto"/>
        <w:ind w:firstLine="708"/>
        <w:jc w:val="both"/>
        <w:rPr>
          <w:rFonts w:ascii="Times New Roman" w:hAnsi="Times New Roman" w:cs="Times New Roman"/>
          <w:sz w:val="24"/>
          <w:szCs w:val="24"/>
        </w:rPr>
      </w:pPr>
      <w:proofErr w:type="gramStart"/>
      <w:r w:rsidRPr="00BC0D14">
        <w:rPr>
          <w:rFonts w:ascii="Times New Roman" w:hAnsi="Times New Roman" w:cs="Times New Roman"/>
          <w:color w:val="000000"/>
          <w:sz w:val="24"/>
          <w:szCs w:val="24"/>
        </w:rPr>
        <w:t>Meclis gündeminin 4. maddesinde yer alan; İmar ve Bayındırlık Komisyonunun 19</w:t>
      </w:r>
      <w:r w:rsidRPr="00BC0D14">
        <w:rPr>
          <w:rFonts w:ascii="Times New Roman" w:hAnsi="Times New Roman" w:cs="Times New Roman"/>
          <w:sz w:val="24"/>
          <w:szCs w:val="24"/>
        </w:rPr>
        <w:t xml:space="preserve">.12.2017 </w:t>
      </w:r>
      <w:r w:rsidRPr="00BC0D14">
        <w:rPr>
          <w:rFonts w:ascii="Times New Roman" w:hAnsi="Times New Roman" w:cs="Times New Roman"/>
          <w:color w:val="000000"/>
          <w:sz w:val="24"/>
          <w:szCs w:val="24"/>
        </w:rPr>
        <w:t>tarihli ve 28 sayılı raporunda</w:t>
      </w:r>
      <w:r w:rsidR="004C3AA3" w:rsidRPr="00BC0D14">
        <w:rPr>
          <w:rFonts w:ascii="Times New Roman" w:hAnsi="Times New Roman" w:cs="Times New Roman"/>
          <w:color w:val="000000"/>
          <w:sz w:val="24"/>
          <w:szCs w:val="24"/>
        </w:rPr>
        <w:t xml:space="preserve"> </w:t>
      </w:r>
      <w:r w:rsidRPr="00BC0D14">
        <w:rPr>
          <w:rFonts w:ascii="Times New Roman" w:eastAsia="Times New Roman" w:hAnsi="Times New Roman" w:cs="Times New Roman"/>
          <w:sz w:val="24"/>
          <w:szCs w:val="24"/>
        </w:rPr>
        <w:t>1/1000 ölçekli K35-D-07-A-2-C uygulama imar planı paftasında plan müellifi tarafından teknik gereklere uygun olarak hazırlanıp onama sınırı içerisine alınan alanın, söz konusu parsellerin doğusundan geçen 7 metrelik yolun tescilli parseller dikkate alınarak planlanması talebinin kabulü</w:t>
      </w:r>
      <w:r w:rsidR="004C3AA3" w:rsidRPr="00BC0D14">
        <w:rPr>
          <w:rFonts w:ascii="Times New Roman" w:eastAsia="Times New Roman" w:hAnsi="Times New Roman" w:cs="Times New Roman"/>
          <w:sz w:val="24"/>
          <w:szCs w:val="24"/>
        </w:rPr>
        <w:t xml:space="preserve"> yönünde hazırlanan </w:t>
      </w:r>
      <w:r w:rsidR="004C3AA3" w:rsidRPr="00BC0D14">
        <w:rPr>
          <w:rFonts w:ascii="Times New Roman" w:hAnsi="Times New Roman" w:cs="Times New Roman"/>
          <w:color w:val="000000"/>
          <w:sz w:val="24"/>
          <w:szCs w:val="24"/>
        </w:rPr>
        <w:t xml:space="preserve">İmar ve Bayındırlık Komisyon </w:t>
      </w:r>
      <w:r w:rsidR="004C3AA3" w:rsidRPr="00BC0D14">
        <w:rPr>
          <w:rFonts w:ascii="Times New Roman" w:eastAsia="Times New Roman" w:hAnsi="Times New Roman" w:cs="Times New Roman"/>
          <w:sz w:val="24"/>
          <w:szCs w:val="24"/>
        </w:rPr>
        <w:t xml:space="preserve">raporu </w:t>
      </w:r>
      <w:r w:rsidRPr="00BC0D14">
        <w:rPr>
          <w:rFonts w:ascii="Times New Roman" w:hAnsi="Times New Roman" w:cs="Times New Roman"/>
          <w:sz w:val="24"/>
          <w:szCs w:val="24"/>
        </w:rPr>
        <w:t>oy birliği ile kabul edildi.</w:t>
      </w:r>
      <w:proofErr w:type="gramEnd"/>
    </w:p>
    <w:p w:rsidR="00F043EB" w:rsidRPr="00BC0D14" w:rsidRDefault="00F043EB" w:rsidP="00F043EB">
      <w:pPr>
        <w:pStyle w:val="AralkYok"/>
        <w:rPr>
          <w:rFonts w:ascii="Times New Roman" w:hAnsi="Times New Roman" w:cs="Times New Roman"/>
          <w:sz w:val="20"/>
          <w:szCs w:val="20"/>
        </w:rPr>
      </w:pPr>
    </w:p>
    <w:p w:rsidR="00F043EB" w:rsidRPr="00BC0D14" w:rsidRDefault="00F043EB" w:rsidP="00F043EB">
      <w:pPr>
        <w:spacing w:line="276" w:lineRule="auto"/>
        <w:rPr>
          <w:b/>
          <w:sz w:val="24"/>
          <w:szCs w:val="24"/>
          <w:u w:val="single"/>
        </w:rPr>
      </w:pPr>
      <w:r w:rsidRPr="00BC0D14">
        <w:rPr>
          <w:b/>
          <w:sz w:val="24"/>
          <w:szCs w:val="24"/>
          <w:u w:val="single"/>
        </w:rPr>
        <w:t xml:space="preserve">Karar </w:t>
      </w:r>
      <w:proofErr w:type="gramStart"/>
      <w:r w:rsidRPr="00BC0D14">
        <w:rPr>
          <w:b/>
          <w:sz w:val="24"/>
          <w:szCs w:val="24"/>
          <w:u w:val="single"/>
        </w:rPr>
        <w:t>No : 5</w:t>
      </w:r>
      <w:proofErr w:type="gramEnd"/>
    </w:p>
    <w:p w:rsidR="00F043EB" w:rsidRPr="00BC0D14" w:rsidRDefault="00F043EB" w:rsidP="004C3AA3">
      <w:pPr>
        <w:pStyle w:val="AralkYok"/>
        <w:spacing w:line="276" w:lineRule="auto"/>
        <w:ind w:firstLine="708"/>
        <w:jc w:val="both"/>
        <w:rPr>
          <w:rFonts w:ascii="Times New Roman" w:hAnsi="Times New Roman" w:cs="Times New Roman"/>
          <w:sz w:val="24"/>
          <w:szCs w:val="24"/>
        </w:rPr>
      </w:pPr>
      <w:proofErr w:type="gramStart"/>
      <w:r w:rsidRPr="00BC0D14">
        <w:rPr>
          <w:rFonts w:ascii="Times New Roman" w:hAnsi="Times New Roman" w:cs="Times New Roman"/>
          <w:color w:val="000000"/>
          <w:sz w:val="24"/>
          <w:szCs w:val="24"/>
        </w:rPr>
        <w:t>Meclis gündeminin 5. maddesinde yer alan; İmar ve Bayındırlık Komisyonunun 19</w:t>
      </w:r>
      <w:r w:rsidRPr="00BC0D14">
        <w:rPr>
          <w:rFonts w:ascii="Times New Roman" w:hAnsi="Times New Roman" w:cs="Times New Roman"/>
          <w:sz w:val="24"/>
          <w:szCs w:val="24"/>
        </w:rPr>
        <w:t xml:space="preserve">.12.2017 </w:t>
      </w:r>
      <w:r w:rsidRPr="00BC0D14">
        <w:rPr>
          <w:rFonts w:ascii="Times New Roman" w:hAnsi="Times New Roman" w:cs="Times New Roman"/>
          <w:color w:val="000000"/>
          <w:sz w:val="24"/>
          <w:szCs w:val="24"/>
        </w:rPr>
        <w:t xml:space="preserve">tarihli ve 29 sayılı raporunda </w:t>
      </w:r>
      <w:r w:rsidRPr="00BC0D14">
        <w:rPr>
          <w:rFonts w:ascii="Times New Roman" w:eastAsia="Times New Roman" w:hAnsi="Times New Roman" w:cs="Times New Roman"/>
          <w:sz w:val="24"/>
          <w:szCs w:val="24"/>
        </w:rPr>
        <w:t xml:space="preserve">1/1000 ölçekli K35-C-06-D-4-B ve K35-C-06-D-4-C uygulama imar planı paftalarında şehir plancısı tarafından teknik gereklere uygun olarak hazırlanıp onama sınırı içerisine alınan alanın, yenilenebilir enerji kaynaklarına yönelik üretim tesis alanı (güneş enerji santrali) olarak </w:t>
      </w:r>
      <w:r w:rsidRPr="00BC0D14">
        <w:rPr>
          <w:rFonts w:ascii="Times New Roman" w:eastAsia="Times New Roman" w:hAnsi="Times New Roman" w:cs="Times New Roman"/>
          <w:bCs/>
          <w:sz w:val="24"/>
          <w:szCs w:val="24"/>
        </w:rPr>
        <w:t xml:space="preserve">planlanması </w:t>
      </w:r>
      <w:r w:rsidRPr="00BC0D14">
        <w:rPr>
          <w:rFonts w:ascii="Times New Roman" w:eastAsia="Times New Roman" w:hAnsi="Times New Roman" w:cs="Times New Roman"/>
          <w:sz w:val="24"/>
          <w:szCs w:val="24"/>
        </w:rPr>
        <w:t xml:space="preserve">talebinin </w:t>
      </w:r>
      <w:r w:rsidR="004C3AA3" w:rsidRPr="00BC0D14">
        <w:rPr>
          <w:rFonts w:ascii="Times New Roman" w:eastAsia="Times New Roman" w:hAnsi="Times New Roman" w:cs="Times New Roman"/>
          <w:sz w:val="24"/>
          <w:szCs w:val="24"/>
        </w:rPr>
        <w:t xml:space="preserve">kabulü yönünde hazırlanan </w:t>
      </w:r>
      <w:r w:rsidR="004C3AA3" w:rsidRPr="00BC0D14">
        <w:rPr>
          <w:rFonts w:ascii="Times New Roman" w:hAnsi="Times New Roman" w:cs="Times New Roman"/>
          <w:color w:val="000000"/>
          <w:sz w:val="24"/>
          <w:szCs w:val="24"/>
        </w:rPr>
        <w:t xml:space="preserve">İmar ve Bayındırlık Komisyon </w:t>
      </w:r>
      <w:r w:rsidR="004C3AA3" w:rsidRPr="00BC0D14">
        <w:rPr>
          <w:rFonts w:ascii="Times New Roman" w:eastAsia="Times New Roman" w:hAnsi="Times New Roman" w:cs="Times New Roman"/>
          <w:sz w:val="24"/>
          <w:szCs w:val="24"/>
        </w:rPr>
        <w:t xml:space="preserve">raporu </w:t>
      </w:r>
      <w:r w:rsidR="004C3AA3" w:rsidRPr="00BC0D14">
        <w:rPr>
          <w:rFonts w:ascii="Times New Roman" w:hAnsi="Times New Roman" w:cs="Times New Roman"/>
          <w:sz w:val="24"/>
          <w:szCs w:val="24"/>
        </w:rPr>
        <w:t>oy birliği ile kabul edildi.</w:t>
      </w:r>
      <w:proofErr w:type="gramEnd"/>
    </w:p>
    <w:p w:rsidR="00F043EB" w:rsidRPr="00BC0D14" w:rsidRDefault="00F043EB" w:rsidP="00F043EB">
      <w:pPr>
        <w:pStyle w:val="AralkYok"/>
        <w:rPr>
          <w:rFonts w:ascii="Times New Roman" w:hAnsi="Times New Roman" w:cs="Times New Roman"/>
          <w:sz w:val="20"/>
          <w:szCs w:val="20"/>
        </w:rPr>
      </w:pPr>
    </w:p>
    <w:p w:rsidR="00F043EB" w:rsidRPr="00BC0D14" w:rsidRDefault="00F043EB" w:rsidP="00F043EB">
      <w:pPr>
        <w:spacing w:line="276" w:lineRule="auto"/>
        <w:rPr>
          <w:b/>
          <w:sz w:val="24"/>
          <w:szCs w:val="24"/>
          <w:u w:val="single"/>
        </w:rPr>
      </w:pPr>
      <w:r w:rsidRPr="00BC0D14">
        <w:rPr>
          <w:b/>
          <w:sz w:val="24"/>
          <w:szCs w:val="24"/>
          <w:u w:val="single"/>
        </w:rPr>
        <w:t xml:space="preserve">Karar </w:t>
      </w:r>
      <w:proofErr w:type="gramStart"/>
      <w:r w:rsidRPr="00BC0D14">
        <w:rPr>
          <w:b/>
          <w:sz w:val="24"/>
          <w:szCs w:val="24"/>
          <w:u w:val="single"/>
        </w:rPr>
        <w:t>No : 6</w:t>
      </w:r>
      <w:proofErr w:type="gramEnd"/>
    </w:p>
    <w:p w:rsidR="00F043EB" w:rsidRPr="00BC0D14" w:rsidRDefault="00F043EB" w:rsidP="004C3AA3">
      <w:pPr>
        <w:pStyle w:val="AralkYok"/>
        <w:spacing w:line="276" w:lineRule="auto"/>
        <w:ind w:firstLine="708"/>
        <w:jc w:val="both"/>
        <w:rPr>
          <w:rFonts w:ascii="Times New Roman" w:hAnsi="Times New Roman" w:cs="Times New Roman"/>
          <w:sz w:val="24"/>
          <w:szCs w:val="24"/>
        </w:rPr>
      </w:pPr>
      <w:proofErr w:type="gramStart"/>
      <w:r w:rsidRPr="00BC0D14">
        <w:rPr>
          <w:rFonts w:ascii="Times New Roman" w:hAnsi="Times New Roman" w:cs="Times New Roman"/>
          <w:color w:val="000000"/>
          <w:sz w:val="24"/>
          <w:szCs w:val="24"/>
        </w:rPr>
        <w:t>Meclis gündeminin 6. maddesinde yer alan; Yazı İşleri Müdürlüğünün 2</w:t>
      </w:r>
      <w:r w:rsidRPr="00BC0D14">
        <w:rPr>
          <w:rFonts w:ascii="Times New Roman" w:hAnsi="Times New Roman" w:cs="Times New Roman"/>
          <w:sz w:val="24"/>
          <w:szCs w:val="24"/>
        </w:rPr>
        <w:t xml:space="preserve">6.12.2017 </w:t>
      </w:r>
      <w:r w:rsidRPr="00BC0D14">
        <w:rPr>
          <w:rFonts w:ascii="Times New Roman" w:hAnsi="Times New Roman" w:cs="Times New Roman"/>
          <w:color w:val="000000"/>
          <w:sz w:val="24"/>
          <w:szCs w:val="24"/>
        </w:rPr>
        <w:t>tarihli ve 107683 sayılı yazılarına</w:t>
      </w:r>
      <w:r w:rsidR="004C3AA3" w:rsidRPr="00BC0D14">
        <w:rPr>
          <w:rFonts w:ascii="Times New Roman" w:hAnsi="Times New Roman" w:cs="Times New Roman"/>
          <w:color w:val="000000"/>
          <w:sz w:val="24"/>
          <w:szCs w:val="24"/>
        </w:rPr>
        <w:t xml:space="preserve"> istinaden </w:t>
      </w:r>
      <w:r w:rsidRPr="00BC0D14">
        <w:rPr>
          <w:rFonts w:ascii="Times New Roman" w:hAnsi="Times New Roman" w:cs="Times New Roman"/>
          <w:sz w:val="24"/>
          <w:szCs w:val="24"/>
        </w:rPr>
        <w:t xml:space="preserve">5393 sayılı Belediye Kanunu’nun 9. maddesine </w:t>
      </w:r>
      <w:r w:rsidR="004C3AA3" w:rsidRPr="00BC0D14">
        <w:rPr>
          <w:rFonts w:ascii="Times New Roman" w:hAnsi="Times New Roman" w:cs="Times New Roman"/>
          <w:sz w:val="24"/>
          <w:szCs w:val="24"/>
        </w:rPr>
        <w:t>göre</w:t>
      </w:r>
      <w:r w:rsidRPr="00BC0D14">
        <w:rPr>
          <w:rFonts w:ascii="Times New Roman" w:hAnsi="Times New Roman" w:cs="Times New Roman"/>
          <w:sz w:val="24"/>
          <w:szCs w:val="24"/>
        </w:rPr>
        <w:t xml:space="preserve"> Ortakavak Mahallesi isminin 1960 yılına kadar ve Halk tarafından bilinen şekliyle Sosun olarak </w:t>
      </w:r>
      <w:r w:rsidRPr="00BC0D14">
        <w:rPr>
          <w:rFonts w:ascii="Times New Roman" w:hAnsi="Times New Roman" w:cs="Times New Roman"/>
          <w:sz w:val="24"/>
          <w:szCs w:val="24"/>
        </w:rPr>
        <w:lastRenderedPageBreak/>
        <w:t xml:space="preserve">Mahalle isminin değiştirilmesi Meclis Üyesi Mithat </w:t>
      </w:r>
      <w:proofErr w:type="spellStart"/>
      <w:r w:rsidRPr="00BC0D14">
        <w:rPr>
          <w:rFonts w:ascii="Times New Roman" w:hAnsi="Times New Roman" w:cs="Times New Roman"/>
          <w:sz w:val="24"/>
          <w:szCs w:val="24"/>
        </w:rPr>
        <w:t>BABACAN’ın</w:t>
      </w:r>
      <w:proofErr w:type="spellEnd"/>
      <w:r w:rsidRPr="00BC0D14">
        <w:rPr>
          <w:rFonts w:ascii="Times New Roman" w:hAnsi="Times New Roman" w:cs="Times New Roman"/>
          <w:sz w:val="24"/>
          <w:szCs w:val="24"/>
        </w:rPr>
        <w:t xml:space="preserve"> çekimser oyuna karşı oy çokluğu ile kabul edildi.</w:t>
      </w:r>
      <w:proofErr w:type="gramEnd"/>
    </w:p>
    <w:p w:rsidR="00F043EB" w:rsidRPr="00BC0D14" w:rsidRDefault="00F043EB" w:rsidP="00F043EB">
      <w:pPr>
        <w:pStyle w:val="AralkYok"/>
        <w:rPr>
          <w:rFonts w:ascii="Times New Roman" w:hAnsi="Times New Roman" w:cs="Times New Roman"/>
        </w:rPr>
      </w:pPr>
    </w:p>
    <w:p w:rsidR="00F043EB" w:rsidRPr="00BC0D14" w:rsidRDefault="00F043EB" w:rsidP="00F043EB">
      <w:pPr>
        <w:spacing w:line="276" w:lineRule="auto"/>
        <w:rPr>
          <w:b/>
          <w:sz w:val="24"/>
          <w:szCs w:val="24"/>
          <w:u w:val="single"/>
        </w:rPr>
      </w:pPr>
      <w:r w:rsidRPr="00BC0D14">
        <w:rPr>
          <w:b/>
          <w:sz w:val="24"/>
          <w:szCs w:val="24"/>
          <w:u w:val="single"/>
        </w:rPr>
        <w:t xml:space="preserve">Karar </w:t>
      </w:r>
      <w:proofErr w:type="gramStart"/>
      <w:r w:rsidRPr="00BC0D14">
        <w:rPr>
          <w:b/>
          <w:sz w:val="24"/>
          <w:szCs w:val="24"/>
          <w:u w:val="single"/>
        </w:rPr>
        <w:t>No : 7</w:t>
      </w:r>
      <w:proofErr w:type="gramEnd"/>
    </w:p>
    <w:p w:rsidR="00F043EB" w:rsidRPr="00BC0D14" w:rsidRDefault="00F043EB" w:rsidP="004C3AA3">
      <w:pPr>
        <w:pStyle w:val="AralkYok"/>
        <w:spacing w:line="276" w:lineRule="auto"/>
        <w:ind w:firstLine="708"/>
        <w:jc w:val="both"/>
        <w:rPr>
          <w:rFonts w:ascii="Times New Roman" w:hAnsi="Times New Roman" w:cs="Times New Roman"/>
          <w:sz w:val="24"/>
          <w:szCs w:val="24"/>
        </w:rPr>
      </w:pPr>
      <w:proofErr w:type="gramStart"/>
      <w:r w:rsidRPr="00BC0D14">
        <w:rPr>
          <w:rFonts w:ascii="Times New Roman" w:hAnsi="Times New Roman" w:cs="Times New Roman"/>
          <w:color w:val="000000"/>
          <w:sz w:val="24"/>
          <w:szCs w:val="24"/>
        </w:rPr>
        <w:t xml:space="preserve">Meclis gündeminin 7. maddesinde yer alan; </w:t>
      </w:r>
      <w:r w:rsidRPr="00BC0D14">
        <w:rPr>
          <w:rFonts w:ascii="Times New Roman" w:hAnsi="Times New Roman" w:cs="Times New Roman"/>
          <w:sz w:val="24"/>
          <w:szCs w:val="24"/>
        </w:rPr>
        <w:t>Yazı İşleri Müdürlüğünün 15.12.2017 tarihli ve 107066 sayılı yazılarına</w:t>
      </w:r>
      <w:r w:rsidR="004C3AA3" w:rsidRPr="00BC0D14">
        <w:rPr>
          <w:rFonts w:ascii="Times New Roman" w:hAnsi="Times New Roman" w:cs="Times New Roman"/>
          <w:sz w:val="24"/>
          <w:szCs w:val="24"/>
        </w:rPr>
        <w:t xml:space="preserve"> istinaden</w:t>
      </w:r>
      <w:r w:rsidRPr="00BC0D14">
        <w:rPr>
          <w:rFonts w:ascii="Times New Roman" w:hAnsi="Times New Roman" w:cs="Times New Roman"/>
          <w:sz w:val="24"/>
          <w:szCs w:val="24"/>
        </w:rPr>
        <w:t xml:space="preserve">; 5393 sayılı </w:t>
      </w:r>
      <w:r w:rsidR="004C3AA3" w:rsidRPr="00BC0D14">
        <w:rPr>
          <w:rFonts w:ascii="Times New Roman" w:hAnsi="Times New Roman" w:cs="Times New Roman"/>
          <w:sz w:val="24"/>
          <w:szCs w:val="24"/>
        </w:rPr>
        <w:t>Belediye Kanunu'nun 25.maddesin</w:t>
      </w:r>
      <w:r w:rsidRPr="00BC0D14">
        <w:rPr>
          <w:rFonts w:ascii="Times New Roman" w:hAnsi="Times New Roman" w:cs="Times New Roman"/>
          <w:sz w:val="24"/>
          <w:szCs w:val="24"/>
        </w:rPr>
        <w:t>e</w:t>
      </w:r>
      <w:r w:rsidR="004C3AA3" w:rsidRPr="00BC0D14">
        <w:rPr>
          <w:rFonts w:ascii="Times New Roman" w:hAnsi="Times New Roman" w:cs="Times New Roman"/>
          <w:sz w:val="24"/>
          <w:szCs w:val="24"/>
        </w:rPr>
        <w:t xml:space="preserve"> göre </w:t>
      </w:r>
      <w:r w:rsidRPr="00BC0D14">
        <w:rPr>
          <w:rFonts w:ascii="Times New Roman" w:hAnsi="Times New Roman" w:cs="Times New Roman"/>
          <w:sz w:val="24"/>
          <w:szCs w:val="24"/>
        </w:rPr>
        <w:t xml:space="preserve">Oy pusulası ile yapılan gizli oylama neticesinde, Denetim Komisyonunun Esat DOĞAN, Ali SAĞLAM ve Ali </w:t>
      </w:r>
      <w:proofErr w:type="spellStart"/>
      <w:r w:rsidRPr="00BC0D14">
        <w:rPr>
          <w:rFonts w:ascii="Times New Roman" w:hAnsi="Times New Roman" w:cs="Times New Roman"/>
          <w:sz w:val="24"/>
          <w:szCs w:val="24"/>
        </w:rPr>
        <w:t>KARABULUT'tan</w:t>
      </w:r>
      <w:proofErr w:type="spellEnd"/>
      <w:r w:rsidRPr="00BC0D14">
        <w:rPr>
          <w:rFonts w:ascii="Times New Roman" w:hAnsi="Times New Roman" w:cs="Times New Roman"/>
          <w:sz w:val="24"/>
          <w:szCs w:val="24"/>
        </w:rPr>
        <w:t xml:space="preserve"> oluşması</w:t>
      </w:r>
      <w:r w:rsidR="004C3AA3" w:rsidRPr="00BC0D14">
        <w:rPr>
          <w:rFonts w:ascii="Times New Roman" w:hAnsi="Times New Roman" w:cs="Times New Roman"/>
          <w:sz w:val="24"/>
          <w:szCs w:val="24"/>
        </w:rPr>
        <w:t xml:space="preserve"> </w:t>
      </w:r>
      <w:r w:rsidRPr="00BC0D14">
        <w:rPr>
          <w:rFonts w:ascii="Times New Roman" w:hAnsi="Times New Roman" w:cs="Times New Roman"/>
          <w:sz w:val="24"/>
          <w:szCs w:val="24"/>
        </w:rPr>
        <w:t>gizli oylama neticesinde oy çokluğu ile kabul edildi.</w:t>
      </w:r>
      <w:proofErr w:type="gramEnd"/>
    </w:p>
    <w:p w:rsidR="00F043EB" w:rsidRPr="00BC0D14" w:rsidRDefault="00F043EB" w:rsidP="00F043EB">
      <w:pPr>
        <w:autoSpaceDE w:val="0"/>
        <w:autoSpaceDN w:val="0"/>
        <w:adjustRightInd w:val="0"/>
        <w:spacing w:line="276" w:lineRule="auto"/>
        <w:ind w:firstLine="708"/>
        <w:jc w:val="both"/>
        <w:rPr>
          <w:sz w:val="24"/>
          <w:szCs w:val="24"/>
        </w:rPr>
      </w:pPr>
    </w:p>
    <w:p w:rsidR="00F043EB" w:rsidRPr="00BC0D14" w:rsidRDefault="00F043EB" w:rsidP="00F043EB">
      <w:pPr>
        <w:spacing w:line="276" w:lineRule="auto"/>
        <w:rPr>
          <w:b/>
          <w:sz w:val="24"/>
          <w:szCs w:val="24"/>
          <w:u w:val="single"/>
        </w:rPr>
      </w:pPr>
      <w:r w:rsidRPr="00BC0D14">
        <w:rPr>
          <w:b/>
          <w:sz w:val="24"/>
          <w:szCs w:val="24"/>
          <w:u w:val="single"/>
        </w:rPr>
        <w:t xml:space="preserve">Karar </w:t>
      </w:r>
      <w:proofErr w:type="gramStart"/>
      <w:r w:rsidRPr="00BC0D14">
        <w:rPr>
          <w:b/>
          <w:sz w:val="24"/>
          <w:szCs w:val="24"/>
          <w:u w:val="single"/>
        </w:rPr>
        <w:t>No : 8</w:t>
      </w:r>
      <w:proofErr w:type="gramEnd"/>
    </w:p>
    <w:p w:rsidR="00F043EB" w:rsidRPr="00BC0D14" w:rsidRDefault="00F043EB" w:rsidP="00BC0D14">
      <w:pPr>
        <w:pStyle w:val="AralkYok"/>
        <w:spacing w:line="276" w:lineRule="auto"/>
        <w:ind w:firstLine="708"/>
        <w:jc w:val="both"/>
        <w:rPr>
          <w:rFonts w:ascii="Times New Roman" w:hAnsi="Times New Roman" w:cs="Times New Roman"/>
          <w:sz w:val="24"/>
          <w:szCs w:val="24"/>
        </w:rPr>
      </w:pPr>
      <w:r w:rsidRPr="00BC0D14">
        <w:rPr>
          <w:rFonts w:ascii="Times New Roman" w:hAnsi="Times New Roman" w:cs="Times New Roman"/>
          <w:color w:val="000000"/>
          <w:sz w:val="24"/>
          <w:szCs w:val="24"/>
        </w:rPr>
        <w:t>Meclis gündeminin 8. maddesinde yer alan; İnsan Kaynakları ve Eğitim Müdürlüğünün 2</w:t>
      </w:r>
      <w:r w:rsidRPr="00BC0D14">
        <w:rPr>
          <w:rFonts w:ascii="Times New Roman" w:hAnsi="Times New Roman" w:cs="Times New Roman"/>
          <w:sz w:val="24"/>
          <w:szCs w:val="24"/>
        </w:rPr>
        <w:t xml:space="preserve">1.12.2017 </w:t>
      </w:r>
      <w:r w:rsidRPr="00BC0D14">
        <w:rPr>
          <w:rFonts w:ascii="Times New Roman" w:hAnsi="Times New Roman" w:cs="Times New Roman"/>
          <w:color w:val="000000"/>
          <w:sz w:val="24"/>
          <w:szCs w:val="24"/>
        </w:rPr>
        <w:t>tarihli ve 107487 sayılı yazılarına</w:t>
      </w:r>
      <w:r w:rsidR="00BC0D14" w:rsidRPr="00BC0D14">
        <w:rPr>
          <w:rFonts w:ascii="Times New Roman" w:hAnsi="Times New Roman" w:cs="Times New Roman"/>
          <w:color w:val="000000"/>
          <w:sz w:val="24"/>
          <w:szCs w:val="24"/>
        </w:rPr>
        <w:t xml:space="preserve"> istinaden </w:t>
      </w:r>
      <w:r w:rsidRPr="00BC0D14">
        <w:rPr>
          <w:rFonts w:ascii="Times New Roman" w:eastAsia="Times New Roman" w:hAnsi="Times New Roman" w:cs="Times New Roman"/>
          <w:sz w:val="24"/>
          <w:szCs w:val="24"/>
        </w:rPr>
        <w:t xml:space="preserve">5393 sayılı Belediye Kanunu’nun 49 uncu maddesine göre 2018 yılında tam zamanlı sözleşmeli olarak istihdam edilecek mimar, peyzaj mimarı, mühendis, şehir plancısı, avukat, sosyolog, kimyager, jeolog, arkeolog, kütüphaneci (yükseköğrenim mezunu), çözümleyici (yükseköğrenim mezunu), programcı (yükseköğrenim mezunu), </w:t>
      </w:r>
      <w:proofErr w:type="spellStart"/>
      <w:r w:rsidRPr="00BC0D14">
        <w:rPr>
          <w:rFonts w:ascii="Times New Roman" w:eastAsia="Times New Roman" w:hAnsi="Times New Roman" w:cs="Times New Roman"/>
          <w:sz w:val="24"/>
          <w:szCs w:val="24"/>
        </w:rPr>
        <w:t>restoratör</w:t>
      </w:r>
      <w:proofErr w:type="spellEnd"/>
      <w:r w:rsidRPr="00BC0D14">
        <w:rPr>
          <w:rFonts w:ascii="Times New Roman" w:eastAsia="Times New Roman" w:hAnsi="Times New Roman" w:cs="Times New Roman"/>
          <w:sz w:val="24"/>
          <w:szCs w:val="24"/>
        </w:rPr>
        <w:t xml:space="preserve"> (yükseköğrenim mezunu), </w:t>
      </w:r>
      <w:proofErr w:type="gramStart"/>
      <w:r w:rsidRPr="00BC0D14">
        <w:rPr>
          <w:rFonts w:ascii="Times New Roman" w:eastAsia="Times New Roman" w:hAnsi="Times New Roman" w:cs="Times New Roman"/>
          <w:sz w:val="24"/>
          <w:szCs w:val="24"/>
        </w:rPr>
        <w:t>grafiker</w:t>
      </w:r>
      <w:proofErr w:type="gramEnd"/>
      <w:r w:rsidRPr="00BC0D14">
        <w:rPr>
          <w:rFonts w:ascii="Times New Roman" w:eastAsia="Times New Roman" w:hAnsi="Times New Roman" w:cs="Times New Roman"/>
          <w:sz w:val="24"/>
          <w:szCs w:val="24"/>
        </w:rPr>
        <w:t xml:space="preserve"> (yükseköğrenim mezunu), sanat tarihçisi, tekniker, teknik ressam (yükseköğrenim mezunu), biyolog, kameraman (yükseköğrenim mezunu), diyetisyen, ekonomist (lisans mezunu), kütüphaneci (lise dengi mesleki öğrenim mezunu), teknisyen (lise</w:t>
      </w:r>
      <w:bookmarkStart w:id="0" w:name="_GoBack"/>
      <w:bookmarkEnd w:id="0"/>
      <w:r w:rsidRPr="00BC0D14">
        <w:rPr>
          <w:rFonts w:ascii="Times New Roman" w:eastAsia="Times New Roman" w:hAnsi="Times New Roman" w:cs="Times New Roman"/>
          <w:sz w:val="24"/>
          <w:szCs w:val="24"/>
        </w:rPr>
        <w:t xml:space="preserve"> dengi mesleki öğrenim mezunu), teknik ressam (lise dengi mesleki öğrenim mezunu), kameraman (lise dengi mesleki öğrenim mezunu) kadrolarında görevlendirilecek personele (01.01.2018 tarihinden geçerli olmak üzere) ödenecek net ücretin belirlenmesi</w:t>
      </w:r>
      <w:r w:rsidRPr="00BC0D14">
        <w:rPr>
          <w:rFonts w:ascii="Times New Roman" w:eastAsia="Times New Roman" w:hAnsi="Times New Roman" w:cs="Times New Roman"/>
          <w:sz w:val="28"/>
          <w:szCs w:val="28"/>
        </w:rPr>
        <w:t xml:space="preserve"> </w:t>
      </w:r>
      <w:r w:rsidR="00BC0D14" w:rsidRPr="00BC0D14">
        <w:rPr>
          <w:rFonts w:ascii="Times New Roman" w:eastAsia="Times New Roman" w:hAnsi="Times New Roman" w:cs="Times New Roman"/>
          <w:sz w:val="28"/>
          <w:szCs w:val="28"/>
        </w:rPr>
        <w:t>i</w:t>
      </w:r>
      <w:r w:rsidRPr="00BC0D14">
        <w:rPr>
          <w:rFonts w:ascii="Times New Roman" w:hAnsi="Times New Roman" w:cs="Times New Roman"/>
          <w:sz w:val="24"/>
          <w:szCs w:val="24"/>
        </w:rPr>
        <w:t>şari olarak yapılan oylama neticesinde oy birliği ile kabul edildi.</w:t>
      </w:r>
    </w:p>
    <w:p w:rsidR="00F043EB" w:rsidRPr="00BC0D14" w:rsidRDefault="00F043EB" w:rsidP="00F043EB">
      <w:pPr>
        <w:pStyle w:val="AralkYok"/>
        <w:rPr>
          <w:rFonts w:ascii="Times New Roman" w:hAnsi="Times New Roman" w:cs="Times New Roman"/>
        </w:rPr>
      </w:pPr>
    </w:p>
    <w:p w:rsidR="00F043EB" w:rsidRPr="00BC0D14" w:rsidRDefault="00F043EB" w:rsidP="00F043EB">
      <w:pPr>
        <w:pStyle w:val="AralkYok"/>
        <w:spacing w:line="276" w:lineRule="auto"/>
        <w:ind w:firstLine="708"/>
        <w:jc w:val="both"/>
        <w:rPr>
          <w:rFonts w:ascii="Times New Roman" w:hAnsi="Times New Roman" w:cs="Times New Roman"/>
          <w:sz w:val="24"/>
          <w:szCs w:val="24"/>
        </w:rPr>
      </w:pPr>
    </w:p>
    <w:p w:rsidR="00F043EB" w:rsidRPr="00BC0D14" w:rsidRDefault="00F043EB" w:rsidP="00F043EB">
      <w:pPr>
        <w:pStyle w:val="AralkYok"/>
        <w:spacing w:line="276" w:lineRule="auto"/>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43EB" w:rsidRPr="00BC0D14" w:rsidTr="009A64D1">
        <w:tc>
          <w:tcPr>
            <w:tcW w:w="9212" w:type="dxa"/>
            <w:gridSpan w:val="2"/>
          </w:tcPr>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Dr. H. Mustafa PALANCIOĞLU</w:t>
            </w: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Meclis Başkanı</w:t>
            </w:r>
          </w:p>
        </w:tc>
      </w:tr>
      <w:tr w:rsidR="00F043EB" w:rsidRPr="00BC0D14" w:rsidTr="009A64D1">
        <w:tc>
          <w:tcPr>
            <w:tcW w:w="4606" w:type="dxa"/>
          </w:tcPr>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Leman BOLAT</w:t>
            </w: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 xml:space="preserve">Meclis </w:t>
            </w:r>
            <w:proofErr w:type="gramStart"/>
            <w:r w:rsidRPr="00BC0D14">
              <w:rPr>
                <w:rFonts w:ascii="Times New Roman" w:hAnsi="Times New Roman" w:cs="Times New Roman"/>
                <w:b/>
                <w:sz w:val="24"/>
                <w:szCs w:val="24"/>
              </w:rPr>
              <w:t>Katibi</w:t>
            </w:r>
            <w:proofErr w:type="gramEnd"/>
          </w:p>
        </w:tc>
        <w:tc>
          <w:tcPr>
            <w:tcW w:w="4606" w:type="dxa"/>
          </w:tcPr>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Esat DOĞAN</w:t>
            </w: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 xml:space="preserve">Meclis </w:t>
            </w:r>
            <w:proofErr w:type="gramStart"/>
            <w:r w:rsidRPr="00BC0D14">
              <w:rPr>
                <w:rFonts w:ascii="Times New Roman" w:hAnsi="Times New Roman" w:cs="Times New Roman"/>
                <w:b/>
                <w:sz w:val="24"/>
                <w:szCs w:val="24"/>
              </w:rPr>
              <w:t>Katibi</w:t>
            </w:r>
            <w:proofErr w:type="gramEnd"/>
          </w:p>
        </w:tc>
      </w:tr>
    </w:tbl>
    <w:p w:rsidR="00F043EB" w:rsidRPr="00BC0D14" w:rsidRDefault="00F043EB" w:rsidP="00F043EB">
      <w:pPr>
        <w:pStyle w:val="AralkYok"/>
        <w:rPr>
          <w:rFonts w:ascii="Times New Roman" w:hAnsi="Times New Roman" w:cs="Times New Roman"/>
          <w:sz w:val="24"/>
          <w:szCs w:val="24"/>
        </w:rPr>
      </w:pPr>
    </w:p>
    <w:p w:rsidR="00E00D2A" w:rsidRPr="00BC0D14" w:rsidRDefault="00E00D2A" w:rsidP="00F043EB"/>
    <w:sectPr w:rsidR="00E00D2A" w:rsidRPr="00BC0D14" w:rsidSect="009724C8">
      <w:pgSz w:w="11906" w:h="16838"/>
      <w:pgMar w:top="993"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1013FC"/>
    <w:rsid w:val="0015670C"/>
    <w:rsid w:val="00172EFC"/>
    <w:rsid w:val="0019215B"/>
    <w:rsid w:val="001C5CB8"/>
    <w:rsid w:val="001F0244"/>
    <w:rsid w:val="003F6718"/>
    <w:rsid w:val="004C3AA3"/>
    <w:rsid w:val="0057382A"/>
    <w:rsid w:val="005F17A7"/>
    <w:rsid w:val="00723110"/>
    <w:rsid w:val="00756432"/>
    <w:rsid w:val="008B0EFA"/>
    <w:rsid w:val="008E56E4"/>
    <w:rsid w:val="00901D46"/>
    <w:rsid w:val="009278EB"/>
    <w:rsid w:val="009A58AF"/>
    <w:rsid w:val="00A56653"/>
    <w:rsid w:val="00A73517"/>
    <w:rsid w:val="00AD4353"/>
    <w:rsid w:val="00B81C75"/>
    <w:rsid w:val="00BC0D14"/>
    <w:rsid w:val="00BC15DC"/>
    <w:rsid w:val="00D755B0"/>
    <w:rsid w:val="00DD2FCF"/>
    <w:rsid w:val="00E00D2A"/>
    <w:rsid w:val="00F043EB"/>
    <w:rsid w:val="00F64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976</Words>
  <Characters>5567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20</cp:revision>
  <cp:lastPrinted>2016-01-06T07:17:00Z</cp:lastPrinted>
  <dcterms:created xsi:type="dcterms:W3CDTF">2016-01-05T16:14:00Z</dcterms:created>
  <dcterms:modified xsi:type="dcterms:W3CDTF">2018-01-10T05:25:00Z</dcterms:modified>
</cp:coreProperties>
</file>